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36"/>
          <w:szCs w:val="36"/>
        </w:rPr>
      </w:pPr>
      <w:r w:rsidRPr="00E344FA">
        <w:rPr>
          <w:rFonts w:asciiTheme="majorHAnsi" w:hAnsiTheme="majorHAnsi" w:cs="Times New Roman"/>
          <w:color w:val="000000"/>
          <w:sz w:val="36"/>
          <w:szCs w:val="36"/>
        </w:rPr>
        <w:t>Richtlinien „TALENT“ Schulen Twann TTL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A65996" w:rsidRPr="007732E7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7732E7">
        <w:rPr>
          <w:rFonts w:asciiTheme="majorHAnsi" w:hAnsiTheme="majorHAnsi" w:cs="Times New Roman"/>
          <w:b/>
          <w:color w:val="000000"/>
          <w:sz w:val="28"/>
          <w:szCs w:val="28"/>
        </w:rPr>
        <w:t>1. Grundsatz</w:t>
      </w:r>
    </w:p>
    <w:p w:rsid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Die Schule ermöglicht Talenten Speziallösungen, so dass Musik, Sport und die</w:t>
      </w:r>
      <w:r w:rsidR="00E344FA">
        <w:rPr>
          <w:rFonts w:asciiTheme="majorHAnsi" w:hAnsiTheme="majorHAnsi" w:cs="Times New Roman"/>
          <w:color w:val="000000"/>
        </w:rPr>
        <w:t xml:space="preserve"> </w:t>
      </w:r>
      <w:r w:rsidRPr="00E344FA">
        <w:rPr>
          <w:rFonts w:asciiTheme="majorHAnsi" w:hAnsiTheme="majorHAnsi" w:cs="Times New Roman"/>
          <w:color w:val="000000"/>
        </w:rPr>
        <w:t>Schule vereinbar sind. Schulische Leistungen gemäss Lehrplan werden vorausgesetzt.</w:t>
      </w: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A65996" w:rsidRPr="007732E7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7732E7">
        <w:rPr>
          <w:rFonts w:asciiTheme="majorHAnsi" w:hAnsiTheme="majorHAnsi" w:cs="Times New Roman"/>
          <w:b/>
          <w:color w:val="000000"/>
          <w:sz w:val="28"/>
          <w:szCs w:val="28"/>
        </w:rPr>
        <w:t>2. Einführung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Der Kanton regelt Dispensationen in der Direktionsverordnung wie folgt: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  <w:sz w:val="18"/>
          <w:szCs w:val="18"/>
        </w:rPr>
      </w:pPr>
      <w:r w:rsidRPr="00E344FA">
        <w:rPr>
          <w:rFonts w:asciiTheme="majorHAnsi" w:hAnsiTheme="majorHAnsi" w:cs="Times New Roman"/>
          <w:i/>
          <w:color w:val="000000"/>
        </w:rPr>
        <w:t xml:space="preserve">Art. 4 </w:t>
      </w:r>
      <w:r w:rsidRPr="00E344FA">
        <w:rPr>
          <w:rFonts w:asciiTheme="majorHAnsi" w:hAnsiTheme="majorHAnsi" w:cs="Times New Roman"/>
          <w:i/>
          <w:color w:val="000000"/>
          <w:sz w:val="18"/>
          <w:szCs w:val="18"/>
        </w:rPr>
        <w:t>[Fassung vom 17. 12. 2007]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  <w:r w:rsidRPr="00E344FA">
        <w:rPr>
          <w:rFonts w:asciiTheme="majorHAnsi" w:hAnsiTheme="majorHAnsi" w:cs="Times New Roman"/>
          <w:i/>
          <w:color w:val="000000"/>
        </w:rPr>
        <w:t>Dispensationen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  <w:r w:rsidRPr="00E344FA">
        <w:rPr>
          <w:rFonts w:asciiTheme="majorHAnsi" w:hAnsiTheme="majorHAnsi" w:cs="Times New Roman"/>
          <w:i/>
          <w:color w:val="000000"/>
          <w:sz w:val="16"/>
          <w:szCs w:val="16"/>
        </w:rPr>
        <w:t xml:space="preserve">1 </w:t>
      </w:r>
      <w:r w:rsidRPr="00E344FA">
        <w:rPr>
          <w:rFonts w:asciiTheme="majorHAnsi" w:hAnsiTheme="majorHAnsi" w:cs="Times New Roman"/>
          <w:i/>
          <w:color w:val="000000"/>
        </w:rPr>
        <w:t>Dispensationen sind insbesondere möglich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  <w:r w:rsidRPr="00E344FA">
        <w:rPr>
          <w:rFonts w:asciiTheme="majorHAnsi" w:hAnsiTheme="majorHAnsi" w:cs="Times New Roman"/>
          <w:i/>
          <w:color w:val="000000"/>
        </w:rPr>
        <w:t>c im Rahmen der benötigten Zeit für die Förderung ausserordentlicher intellektueller,</w:t>
      </w:r>
    </w:p>
    <w:p w:rsid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  <w:r w:rsidRPr="00E344FA">
        <w:rPr>
          <w:rFonts w:asciiTheme="majorHAnsi" w:hAnsiTheme="majorHAnsi" w:cs="Times New Roman"/>
          <w:i/>
          <w:color w:val="000000"/>
        </w:rPr>
        <w:t>sportlicher oder musischer Begabungen, […].</w:t>
      </w: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</w:rPr>
      </w:pPr>
    </w:p>
    <w:p w:rsidR="00A65996" w:rsidRPr="007732E7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7732E7">
        <w:rPr>
          <w:rFonts w:asciiTheme="majorHAnsi" w:hAnsiTheme="majorHAnsi" w:cs="Times New Roman"/>
          <w:b/>
          <w:color w:val="000000"/>
          <w:sz w:val="28"/>
          <w:szCs w:val="28"/>
        </w:rPr>
        <w:t>3. Talentstatus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Die Schulen Twann TTL können sportlich oder musisch begabten</w:t>
      </w:r>
      <w:r w:rsidR="00E344FA">
        <w:rPr>
          <w:rFonts w:asciiTheme="majorHAnsi" w:hAnsiTheme="majorHAnsi" w:cs="Times New Roman"/>
          <w:color w:val="000000"/>
        </w:rPr>
        <w:t xml:space="preserve"> </w:t>
      </w:r>
      <w:r w:rsidRPr="00E344FA">
        <w:rPr>
          <w:rFonts w:asciiTheme="majorHAnsi" w:hAnsiTheme="majorHAnsi" w:cs="Times New Roman"/>
          <w:color w:val="000000"/>
        </w:rPr>
        <w:t xml:space="preserve">Jugendlichen </w:t>
      </w:r>
      <w:r w:rsidR="00E344FA">
        <w:rPr>
          <w:rFonts w:asciiTheme="majorHAnsi" w:hAnsiTheme="majorHAnsi" w:cs="Times New Roman"/>
          <w:color w:val="000000"/>
        </w:rPr>
        <w:t xml:space="preserve">durch die </w:t>
      </w:r>
      <w:r w:rsidRPr="00E344FA">
        <w:rPr>
          <w:rFonts w:asciiTheme="majorHAnsi" w:hAnsiTheme="majorHAnsi" w:cs="Times New Roman"/>
          <w:color w:val="000000"/>
        </w:rPr>
        <w:t>Schulleitung einen Talentstatus vergeben.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Das Gesuch der Erziehungsberechtigten ist an die Schulleitung zu richten.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Dem Ge</w:t>
      </w:r>
      <w:r w:rsidR="000D163C">
        <w:rPr>
          <w:rFonts w:asciiTheme="majorHAnsi" w:hAnsiTheme="majorHAnsi" w:cs="Times New Roman"/>
          <w:color w:val="000000"/>
        </w:rPr>
        <w:t>such sind beizulegen:</w:t>
      </w:r>
    </w:p>
    <w:p w:rsidR="00A65996" w:rsidRPr="00E344FA" w:rsidRDefault="007732E7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7732E7">
        <w:rPr>
          <w:rFonts w:asciiTheme="majorHAnsi" w:hAnsiTheme="majorHAnsi" w:cs="Times New Roman"/>
          <w:color w:val="000000"/>
          <w:u w:val="single"/>
        </w:rPr>
        <w:t>für Sport</w:t>
      </w:r>
      <w:r w:rsidR="00A65996" w:rsidRPr="00E344FA">
        <w:rPr>
          <w:rFonts w:asciiTheme="majorHAnsi" w:hAnsiTheme="majorHAnsi" w:cs="Times New Roman"/>
          <w:color w:val="000000"/>
        </w:rPr>
        <w:t>: ein Empfehl</w:t>
      </w:r>
      <w:r w:rsidR="000D163C">
        <w:rPr>
          <w:rFonts w:asciiTheme="majorHAnsi" w:hAnsiTheme="majorHAnsi" w:cs="Times New Roman"/>
          <w:color w:val="000000"/>
        </w:rPr>
        <w:t>ungsschreiben von einem Auswahlt</w:t>
      </w:r>
      <w:r w:rsidR="00A65996" w:rsidRPr="00E344FA">
        <w:rPr>
          <w:rFonts w:asciiTheme="majorHAnsi" w:hAnsiTheme="majorHAnsi" w:cs="Times New Roman"/>
          <w:color w:val="000000"/>
        </w:rPr>
        <w:t>rainer</w:t>
      </w:r>
      <w:r w:rsidR="000D163C">
        <w:rPr>
          <w:rFonts w:asciiTheme="majorHAnsi" w:hAnsiTheme="majorHAnsi" w:cs="Times New Roman"/>
          <w:color w:val="000000"/>
        </w:rPr>
        <w:t xml:space="preserve"> (regionales oder </w:t>
      </w:r>
      <w:r w:rsidR="000D163C">
        <w:rPr>
          <w:rFonts w:asciiTheme="majorHAnsi" w:hAnsiTheme="majorHAnsi" w:cs="Times New Roman"/>
          <w:color w:val="000000"/>
        </w:rPr>
        <w:tab/>
        <w:t>nationales Auswahlkader)</w:t>
      </w:r>
      <w:r w:rsidR="00A65996" w:rsidRPr="00E344FA">
        <w:rPr>
          <w:rFonts w:asciiTheme="majorHAnsi" w:hAnsiTheme="majorHAnsi" w:cs="Times New Roman"/>
          <w:color w:val="000000"/>
        </w:rPr>
        <w:t xml:space="preserve"> und</w:t>
      </w:r>
      <w:r w:rsidR="000D163C">
        <w:rPr>
          <w:rFonts w:asciiTheme="majorHAnsi" w:hAnsiTheme="majorHAnsi" w:cs="Times New Roman"/>
          <w:color w:val="000000"/>
        </w:rPr>
        <w:t>, falls vorhanden,</w:t>
      </w:r>
      <w:r w:rsidR="00A65996" w:rsidRPr="00E344FA">
        <w:rPr>
          <w:rFonts w:asciiTheme="majorHAnsi" w:hAnsiTheme="majorHAnsi" w:cs="Times New Roman"/>
          <w:color w:val="000000"/>
        </w:rPr>
        <w:t xml:space="preserve"> die Swiss</w:t>
      </w:r>
      <w:r w:rsidR="000D163C">
        <w:rPr>
          <w:rFonts w:asciiTheme="majorHAnsi" w:hAnsiTheme="majorHAnsi" w:cs="Times New Roman"/>
          <w:color w:val="000000"/>
        </w:rPr>
        <w:t xml:space="preserve"> </w:t>
      </w:r>
      <w:r w:rsidR="00A65996" w:rsidRPr="00E344FA">
        <w:rPr>
          <w:rFonts w:asciiTheme="majorHAnsi" w:hAnsiTheme="majorHAnsi" w:cs="Times New Roman"/>
          <w:color w:val="000000"/>
        </w:rPr>
        <w:t>Olympic Talentcard.</w:t>
      </w:r>
    </w:p>
    <w:p w:rsidR="00A65996" w:rsidRPr="00E344FA" w:rsidRDefault="007732E7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7732E7">
        <w:rPr>
          <w:rFonts w:asciiTheme="majorHAnsi" w:hAnsiTheme="majorHAnsi" w:cs="Times New Roman"/>
          <w:color w:val="000000"/>
          <w:u w:val="single"/>
        </w:rPr>
        <w:t>für Musik</w:t>
      </w:r>
      <w:r w:rsidR="00A65996" w:rsidRPr="00E344FA">
        <w:rPr>
          <w:rFonts w:asciiTheme="majorHAnsi" w:hAnsiTheme="majorHAnsi" w:cs="Times New Roman"/>
          <w:color w:val="000000"/>
        </w:rPr>
        <w:t>: ein Empfehlungsschreiben der Instrumental-/Gesangslehrkraft, sowie</w:t>
      </w:r>
    </w:p>
    <w:p w:rsidR="00A65996" w:rsidRPr="00E344FA" w:rsidRDefault="007732E7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der angegliederten Institution (</w:t>
      </w:r>
      <w:r w:rsidR="000D163C">
        <w:rPr>
          <w:rFonts w:asciiTheme="majorHAnsi" w:hAnsiTheme="majorHAnsi" w:cs="Times New Roman"/>
          <w:color w:val="000000"/>
        </w:rPr>
        <w:t xml:space="preserve">öffentliche Musikschule, </w:t>
      </w:r>
      <w:r w:rsidR="00A65996" w:rsidRPr="00E344FA">
        <w:rPr>
          <w:rFonts w:asciiTheme="majorHAnsi" w:hAnsiTheme="majorHAnsi" w:cs="Times New Roman"/>
          <w:color w:val="000000"/>
        </w:rPr>
        <w:t xml:space="preserve">Konservatorium, Hochschule </w:t>
      </w:r>
      <w:r w:rsidR="000D163C">
        <w:rPr>
          <w:rFonts w:asciiTheme="majorHAnsi" w:hAnsiTheme="majorHAnsi" w:cs="Times New Roman"/>
          <w:color w:val="000000"/>
        </w:rPr>
        <w:tab/>
        <w:t>für Musik</w:t>
      </w:r>
      <w:r w:rsidR="00A65996" w:rsidRPr="00E344FA">
        <w:rPr>
          <w:rFonts w:asciiTheme="majorHAnsi" w:hAnsiTheme="majorHAnsi" w:cs="Times New Roman"/>
          <w:color w:val="000000"/>
        </w:rPr>
        <w:t>, Jaz</w:t>
      </w:r>
      <w:r>
        <w:rPr>
          <w:rFonts w:asciiTheme="majorHAnsi" w:hAnsiTheme="majorHAnsi" w:cs="Times New Roman"/>
          <w:color w:val="000000"/>
        </w:rPr>
        <w:t xml:space="preserve">z </w:t>
      </w:r>
      <w:r w:rsidR="00A65996" w:rsidRPr="00E344FA">
        <w:rPr>
          <w:rFonts w:asciiTheme="majorHAnsi" w:hAnsiTheme="majorHAnsi" w:cs="Times New Roman"/>
          <w:color w:val="000000"/>
        </w:rPr>
        <w:t>School)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Der Talentstaus vereinfacht Dispensationen und fordert das Einhalten gewisser</w:t>
      </w:r>
    </w:p>
    <w:p w:rsidR="00A65996" w:rsidRPr="00E344FA" w:rsidRDefault="007732E7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Regeln.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Der Talentstatus wird von der schulinternen Talentkommission vergeben und</w:t>
      </w:r>
    </w:p>
    <w:p w:rsidR="00A65996" w:rsidRPr="00E344FA" w:rsidRDefault="007732E7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kann von dieser jederzeit aufgehoben werden.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Mindestens einmal im Jahr findet ein Gespräch statt, an dem die Vereinbarungen</w:t>
      </w:r>
    </w:p>
    <w:p w:rsidR="000D163C" w:rsidRDefault="007732E7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 xml:space="preserve">für das nächste Jahr getroffen werden. Anwesend sind die </w:t>
      </w:r>
      <w:r w:rsidR="000D163C">
        <w:rPr>
          <w:rFonts w:asciiTheme="majorHAnsi" w:hAnsiTheme="majorHAnsi" w:cs="Times New Roman"/>
          <w:color w:val="000000"/>
        </w:rPr>
        <w:t xml:space="preserve">Koordinatorin/der </w:t>
      </w:r>
      <w:r w:rsidR="000D163C">
        <w:rPr>
          <w:rFonts w:asciiTheme="majorHAnsi" w:hAnsiTheme="majorHAnsi" w:cs="Times New Roman"/>
          <w:color w:val="000000"/>
        </w:rPr>
        <w:tab/>
        <w:t>Koordinator der Talentk</w:t>
      </w:r>
      <w:r w:rsidR="00A65996" w:rsidRPr="00E344FA">
        <w:rPr>
          <w:rFonts w:asciiTheme="majorHAnsi" w:hAnsiTheme="majorHAnsi" w:cs="Times New Roman"/>
          <w:color w:val="000000"/>
        </w:rPr>
        <w:t xml:space="preserve">ommission (Leitung), die Schulleitung, Eltern, </w:t>
      </w:r>
      <w:r w:rsidR="000D163C"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Trainerin/Musiklehrerin, Klassenlehrkraft und das Talent.</w:t>
      </w:r>
    </w:p>
    <w:p w:rsidR="000D163C" w:rsidRPr="000D163C" w:rsidRDefault="000D163C" w:rsidP="000D163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color w:val="000000"/>
        </w:rPr>
      </w:pPr>
      <w:r w:rsidRPr="000D163C">
        <w:rPr>
          <w:rFonts w:asciiTheme="majorHAnsi" w:hAnsiTheme="majorHAnsi" w:cs="Times New Roman"/>
          <w:color w:val="000000"/>
        </w:rPr>
        <w:t>Die Talentkommission verfügt über einen Lekt</w:t>
      </w:r>
      <w:r>
        <w:rPr>
          <w:rFonts w:asciiTheme="majorHAnsi" w:hAnsiTheme="majorHAnsi" w:cs="Times New Roman"/>
          <w:color w:val="000000"/>
        </w:rPr>
        <w:t>ionenpool für Aufgabenhilfe. Sie</w:t>
      </w:r>
      <w:r>
        <w:rPr>
          <w:rFonts w:asciiTheme="majorHAnsi" w:hAnsiTheme="majorHAnsi" w:cs="Times New Roman"/>
          <w:color w:val="000000"/>
        </w:rPr>
        <w:tab/>
        <w:t>entscheidet über die Lektionenzahl, die dem Talent</w:t>
      </w:r>
      <w:r w:rsidRPr="000D163C">
        <w:rPr>
          <w:rFonts w:asciiTheme="majorHAnsi" w:hAnsiTheme="majorHAnsi" w:cs="Times New Roman"/>
          <w:color w:val="000000"/>
        </w:rPr>
        <w:t xml:space="preserve"> zur Verfügung gestellt wird.</w:t>
      </w:r>
    </w:p>
    <w:p w:rsidR="000D163C" w:rsidRDefault="000D163C" w:rsidP="000D163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Voraussetzungen für den Talentstatus: </w:t>
      </w:r>
    </w:p>
    <w:p w:rsidR="000D163C" w:rsidRDefault="000D163C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0D163C">
        <w:rPr>
          <w:rFonts w:asciiTheme="majorHAnsi" w:hAnsiTheme="majorHAnsi" w:cs="Times New Roman"/>
          <w:color w:val="000000"/>
        </w:rPr>
        <w:t>Die schulischen Leistungen sind gut und stabil</w:t>
      </w:r>
    </w:p>
    <w:p w:rsidR="00A65996" w:rsidRPr="000D163C" w:rsidRDefault="000D163C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Die Promotion ist nicht gefährdet</w:t>
      </w:r>
    </w:p>
    <w:p w:rsidR="000D163C" w:rsidRPr="009F47F4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7732E7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Es</w:t>
      </w:r>
      <w:r w:rsidR="000D163C">
        <w:rPr>
          <w:rFonts w:asciiTheme="majorHAnsi" w:hAnsiTheme="majorHAnsi" w:cs="Times New Roman"/>
          <w:color w:val="000000"/>
        </w:rPr>
        <w:t xml:space="preserve"> gibt kein Recht auf den Talents</w:t>
      </w:r>
      <w:r w:rsidR="009F47F4">
        <w:rPr>
          <w:rFonts w:asciiTheme="majorHAnsi" w:hAnsiTheme="majorHAnsi" w:cs="Times New Roman"/>
          <w:color w:val="000000"/>
        </w:rPr>
        <w:t>tatus</w:t>
      </w:r>
    </w:p>
    <w:p w:rsidR="000D163C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:rsidR="00A65996" w:rsidRPr="007732E7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7732E7">
        <w:rPr>
          <w:rFonts w:asciiTheme="majorHAnsi" w:hAnsiTheme="majorHAnsi" w:cs="Times New Roman"/>
          <w:b/>
          <w:color w:val="000000"/>
          <w:sz w:val="28"/>
          <w:szCs w:val="28"/>
        </w:rPr>
        <w:t>4. Dispensationen</w:t>
      </w:r>
    </w:p>
    <w:p w:rsidR="00A65996" w:rsidRPr="007732E7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7732E7">
        <w:rPr>
          <w:rFonts w:asciiTheme="majorHAnsi" w:hAnsiTheme="majorHAnsi" w:cs="Times New Roman"/>
          <w:b/>
          <w:color w:val="000000"/>
        </w:rPr>
        <w:t>4.1. Wiederkehrende Dispensationen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Gesuche werden vo</w:t>
      </w:r>
      <w:r w:rsidR="000D163C">
        <w:rPr>
          <w:rFonts w:asciiTheme="majorHAnsi" w:hAnsiTheme="majorHAnsi" w:cs="Times New Roman"/>
          <w:color w:val="000000"/>
        </w:rPr>
        <w:t>r Semesterbeginn an die Talentk</w:t>
      </w:r>
      <w:r w:rsidRPr="00E344FA">
        <w:rPr>
          <w:rFonts w:asciiTheme="majorHAnsi" w:hAnsiTheme="majorHAnsi" w:cs="Times New Roman"/>
          <w:color w:val="000000"/>
        </w:rPr>
        <w:t>ommission eingereicht: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ab/>
        <w:t>Für das Wintersemester bis spätestens 10. Juni, für das Sommersemester bis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ab/>
        <w:t>spätestens 10. Januar.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="000D163C">
        <w:rPr>
          <w:rFonts w:asciiTheme="majorHAnsi" w:hAnsiTheme="majorHAnsi" w:cs="Times New Roman"/>
          <w:color w:val="000000"/>
        </w:rPr>
        <w:t>Die Talentkommission</w:t>
      </w:r>
      <w:r w:rsidRPr="00E344FA">
        <w:rPr>
          <w:rFonts w:asciiTheme="majorHAnsi" w:hAnsiTheme="majorHAnsi" w:cs="Times New Roman"/>
          <w:color w:val="000000"/>
        </w:rPr>
        <w:t xml:space="preserve"> entscheidet abschliessend über eine Dispensation.</w:t>
      </w:r>
    </w:p>
    <w:p w:rsid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 xml:space="preserve">Die Dispensation gilt in der Regel für ein Jahr (Ausnahme Probesemester 7. Klasse: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ein Semester) und muss erneuert werden.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483">
        <w:rPr>
          <w:rFonts w:asciiTheme="majorHAnsi" w:hAnsiTheme="majorHAnsi" w:cs="Times New Roman"/>
          <w:b/>
          <w:color w:val="000000"/>
        </w:rPr>
        <w:t>4.2. Einmalige Dispensationen</w:t>
      </w:r>
      <w:r w:rsidRPr="00E344FA">
        <w:rPr>
          <w:rFonts w:asciiTheme="majorHAnsi" w:hAnsiTheme="majorHAnsi" w:cs="Times New Roman"/>
          <w:color w:val="000000"/>
        </w:rPr>
        <w:t xml:space="preserve"> (Trainingslager, Wettkämpfe</w:t>
      </w:r>
      <w:r w:rsidR="00E62483">
        <w:rPr>
          <w:rFonts w:asciiTheme="majorHAnsi" w:hAnsiTheme="majorHAnsi" w:cs="Times New Roman"/>
          <w:color w:val="000000"/>
        </w:rPr>
        <w:t>, Konzerte u.Ä</w:t>
      </w:r>
      <w:r w:rsidRPr="00E344FA">
        <w:rPr>
          <w:rFonts w:asciiTheme="majorHAnsi" w:hAnsiTheme="majorHAnsi" w:cs="Times New Roman"/>
          <w:color w:val="000000"/>
        </w:rPr>
        <w:t>.)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 xml:space="preserve">Gesuche werden möglichst früh der </w:t>
      </w:r>
      <w:r w:rsidR="000D163C">
        <w:rPr>
          <w:rFonts w:asciiTheme="majorHAnsi" w:hAnsiTheme="majorHAnsi" w:cs="Times New Roman"/>
          <w:color w:val="000000"/>
        </w:rPr>
        <w:t xml:space="preserve">Koordinatorin/dem Koordinator aus der </w:t>
      </w:r>
      <w:r w:rsidR="000D163C">
        <w:rPr>
          <w:rFonts w:asciiTheme="majorHAnsi" w:hAnsiTheme="majorHAnsi" w:cs="Times New Roman"/>
          <w:color w:val="000000"/>
        </w:rPr>
        <w:tab/>
        <w:t>Talentk</w:t>
      </w:r>
      <w:r w:rsidRPr="00E344FA">
        <w:rPr>
          <w:rFonts w:asciiTheme="majorHAnsi" w:hAnsiTheme="majorHAnsi" w:cs="Times New Roman"/>
          <w:color w:val="000000"/>
        </w:rPr>
        <w:t>ommission abgegeben.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Diese entscheidet zusammen mit der Klassenlehrperson über die Bewilligung.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• </w:t>
      </w:r>
      <w:r w:rsidR="00E62483">
        <w:rPr>
          <w:rFonts w:asciiTheme="majorHAnsi" w:hAnsiTheme="majorHAnsi" w:cs="Times New Roman"/>
          <w:color w:val="000000"/>
        </w:rPr>
        <w:tab/>
      </w:r>
      <w:r w:rsidRPr="00E344FA">
        <w:rPr>
          <w:rFonts w:asciiTheme="majorHAnsi" w:hAnsiTheme="majorHAnsi" w:cs="Times New Roman"/>
          <w:color w:val="000000"/>
        </w:rPr>
        <w:t>Die Entscheidung ist abschliessend.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A65996" w:rsidRPr="00E62483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5. Talentk</w:t>
      </w:r>
      <w:r w:rsidR="00A65996" w:rsidRPr="00E62483">
        <w:rPr>
          <w:rFonts w:asciiTheme="majorHAnsi" w:hAnsiTheme="majorHAnsi" w:cs="Times New Roman"/>
          <w:b/>
          <w:color w:val="000000"/>
          <w:sz w:val="28"/>
          <w:szCs w:val="28"/>
        </w:rPr>
        <w:t>ommission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Die Talentkommis</w:t>
      </w:r>
      <w:r w:rsidR="000D163C">
        <w:rPr>
          <w:rFonts w:asciiTheme="majorHAnsi" w:hAnsiTheme="majorHAnsi" w:cs="Times New Roman"/>
          <w:color w:val="000000"/>
        </w:rPr>
        <w:t>s</w:t>
      </w:r>
      <w:r w:rsidRPr="00E344FA">
        <w:rPr>
          <w:rFonts w:asciiTheme="majorHAnsi" w:hAnsiTheme="majorHAnsi" w:cs="Times New Roman"/>
          <w:color w:val="000000"/>
        </w:rPr>
        <w:t>ion besteht aus einem Vertreter/einer Vertreterin Sport, einer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Vertreterin/einem Vertreter Musik und einem Mitglied aus der Schulleitung.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Momentan sind dies:</w:t>
      </w:r>
    </w:p>
    <w:p w:rsidR="00A65996" w:rsidRPr="00E344FA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Koordination </w:t>
      </w:r>
      <w:r w:rsidR="00A65996" w:rsidRPr="00E344FA">
        <w:rPr>
          <w:rFonts w:asciiTheme="majorHAnsi" w:hAnsiTheme="majorHAnsi" w:cs="Times New Roman"/>
          <w:color w:val="000000"/>
        </w:rPr>
        <w:t xml:space="preserve">Musik: </w:t>
      </w:r>
      <w:r w:rsidR="00612833">
        <w:rPr>
          <w:rFonts w:asciiTheme="majorHAnsi" w:hAnsiTheme="majorHAnsi" w:cs="Times New Roman"/>
          <w:color w:val="000000"/>
        </w:rPr>
        <w:t>Ruth Pontier</w:t>
      </w:r>
    </w:p>
    <w:p w:rsidR="00A65996" w:rsidRPr="00E344FA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Koordination </w:t>
      </w:r>
      <w:r w:rsidR="00A65996" w:rsidRPr="00E344FA">
        <w:rPr>
          <w:rFonts w:asciiTheme="majorHAnsi" w:hAnsiTheme="majorHAnsi" w:cs="Times New Roman"/>
          <w:color w:val="000000"/>
        </w:rPr>
        <w:t>Sport: Reto Marmet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Schulleitung: Michael Rüegger</w:t>
      </w:r>
    </w:p>
    <w:p w:rsidR="000D163C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Jedem Talent wird eine </w:t>
      </w:r>
      <w:r w:rsidR="000D163C">
        <w:rPr>
          <w:rFonts w:asciiTheme="majorHAnsi" w:hAnsiTheme="majorHAnsi" w:cs="Times New Roman"/>
          <w:color w:val="000000"/>
        </w:rPr>
        <w:t>Koordinatorin/ein Koordinator</w:t>
      </w:r>
      <w:r w:rsidRPr="00E344FA">
        <w:rPr>
          <w:rFonts w:asciiTheme="majorHAnsi" w:hAnsiTheme="majorHAnsi" w:cs="Times New Roman"/>
          <w:color w:val="000000"/>
        </w:rPr>
        <w:t xml:space="preserve"> aus der Kommission zugeteilt. 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 xml:space="preserve">Sie ist </w:t>
      </w:r>
      <w:r w:rsidR="000D163C">
        <w:rPr>
          <w:rFonts w:asciiTheme="majorHAnsi" w:hAnsiTheme="majorHAnsi" w:cs="Times New Roman"/>
          <w:color w:val="000000"/>
        </w:rPr>
        <w:t xml:space="preserve">die </w:t>
      </w:r>
      <w:r w:rsidRPr="00E344FA">
        <w:rPr>
          <w:rFonts w:asciiTheme="majorHAnsi" w:hAnsiTheme="majorHAnsi" w:cs="Times New Roman"/>
          <w:color w:val="000000"/>
        </w:rPr>
        <w:t>erste</w:t>
      </w:r>
      <w:r w:rsidR="000D163C">
        <w:rPr>
          <w:rFonts w:asciiTheme="majorHAnsi" w:hAnsiTheme="majorHAnsi" w:cs="Times New Roman"/>
          <w:color w:val="000000"/>
        </w:rPr>
        <w:t xml:space="preserve"> </w:t>
      </w:r>
      <w:r w:rsidRPr="00E344FA">
        <w:rPr>
          <w:rFonts w:asciiTheme="majorHAnsi" w:hAnsiTheme="majorHAnsi" w:cs="Times New Roman"/>
          <w:color w:val="000000"/>
        </w:rPr>
        <w:t>Ansprechperson, wenn es um Ausnahmeregelungen geht.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Die Ansprechperson ist im Kontakt mit der Klassenlehrperson, den Eltern und der</w:t>
      </w:r>
    </w:p>
    <w:p w:rsidR="001C288E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>Trainerin/dem Trainer</w:t>
      </w:r>
      <w:r w:rsidR="000D163C">
        <w:rPr>
          <w:rFonts w:asciiTheme="majorHAnsi" w:hAnsiTheme="majorHAnsi" w:cs="Times New Roman"/>
          <w:color w:val="000000"/>
        </w:rPr>
        <w:t xml:space="preserve"> der Auswahl</w:t>
      </w:r>
      <w:r w:rsidRPr="00E344FA">
        <w:rPr>
          <w:rFonts w:asciiTheme="majorHAnsi" w:hAnsiTheme="majorHAnsi" w:cs="Times New Roman"/>
          <w:color w:val="000000"/>
        </w:rPr>
        <w:t xml:space="preserve"> bzw. der </w:t>
      </w:r>
      <w:r w:rsidR="000D163C">
        <w:rPr>
          <w:rFonts w:asciiTheme="majorHAnsi" w:hAnsiTheme="majorHAnsi" w:cs="Times New Roman"/>
          <w:color w:val="000000"/>
        </w:rPr>
        <w:t>Musikl</w:t>
      </w:r>
      <w:r w:rsidRPr="00E344FA">
        <w:rPr>
          <w:rFonts w:asciiTheme="majorHAnsi" w:hAnsiTheme="majorHAnsi" w:cs="Times New Roman"/>
          <w:color w:val="000000"/>
        </w:rPr>
        <w:t>ehrperson</w:t>
      </w:r>
      <w:r w:rsidR="000D163C">
        <w:rPr>
          <w:rFonts w:asciiTheme="majorHAnsi" w:hAnsiTheme="majorHAnsi" w:cs="Times New Roman"/>
          <w:color w:val="000000"/>
        </w:rPr>
        <w:t xml:space="preserve"> der entsprechenden Musikinstitution</w:t>
      </w:r>
      <w:r w:rsidRPr="00E344FA">
        <w:rPr>
          <w:rFonts w:asciiTheme="majorHAnsi" w:hAnsiTheme="majorHAnsi" w:cs="Times New Roman"/>
          <w:color w:val="000000"/>
        </w:rPr>
        <w:t>.</w:t>
      </w:r>
    </w:p>
    <w:p w:rsidR="00A65996" w:rsidRPr="00E344FA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E62483">
        <w:rPr>
          <w:rFonts w:asciiTheme="majorHAnsi" w:hAnsiTheme="majorHAnsi" w:cs="Times New Roman"/>
          <w:b/>
          <w:color w:val="000000"/>
          <w:sz w:val="28"/>
          <w:szCs w:val="28"/>
        </w:rPr>
        <w:t>6. Aufnahmebedingungen</w:t>
      </w: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E62483">
        <w:rPr>
          <w:rFonts w:asciiTheme="majorHAnsi" w:hAnsiTheme="majorHAnsi" w:cs="Times New Roman"/>
          <w:b/>
          <w:color w:val="000000"/>
        </w:rPr>
        <w:t>6.1. Allgemein</w:t>
      </w:r>
    </w:p>
    <w:p w:rsidR="00A65996" w:rsidRPr="00E344FA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Die Schülerin/der Schüler:</w:t>
      </w:r>
    </w:p>
    <w:p w:rsidR="00A65996" w:rsidRPr="00E344FA" w:rsidRDefault="000D163C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hat besondere musische oder sportliche Fähigkeiten und Potential für</w:t>
      </w:r>
      <w:r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ausserordentliche Leistungen im Sport oder in der Musik.</w:t>
      </w:r>
    </w:p>
    <w:p w:rsidR="00A65996" w:rsidRPr="00E344FA" w:rsidRDefault="000D163C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hat einen sportlichen Leistungsausweis (regionale/nationale Spitze,</w:t>
      </w:r>
      <w:r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Kaderzugehörigkeit) bzw. gleichwertige Qualifikationen im Bereich Musik.</w:t>
      </w:r>
    </w:p>
    <w:p w:rsidR="00A65996" w:rsidRPr="00E344FA" w:rsidRDefault="000D163C" w:rsidP="000D1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ist persönlich geeignet– insbesondere was die Zuverlässigkeit,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Selb</w:t>
      </w:r>
      <w:r w:rsidR="00EC0CEF">
        <w:rPr>
          <w:rFonts w:asciiTheme="majorHAnsi" w:hAnsiTheme="majorHAnsi" w:cs="Times New Roman"/>
          <w:color w:val="000000"/>
        </w:rPr>
        <w:t>st</w:t>
      </w:r>
      <w:r w:rsidR="00A65996" w:rsidRPr="00E344FA">
        <w:rPr>
          <w:rFonts w:asciiTheme="majorHAnsi" w:hAnsiTheme="majorHAnsi" w:cs="Times New Roman"/>
          <w:color w:val="000000"/>
        </w:rPr>
        <w:t>ständigkeit, Disziplin und Eigenverantwortung betrifft.</w:t>
      </w:r>
    </w:p>
    <w:p w:rsidR="009F47F4" w:rsidRDefault="009F47F4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:rsidR="009F47F4" w:rsidRDefault="009F47F4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:rsidR="009F47F4" w:rsidRDefault="009F47F4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:rsidR="009F47F4" w:rsidRDefault="009F47F4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E62483">
        <w:rPr>
          <w:rFonts w:asciiTheme="majorHAnsi" w:hAnsiTheme="majorHAnsi" w:cs="Times New Roman"/>
          <w:b/>
          <w:color w:val="000000"/>
        </w:rPr>
        <w:t>6.2. Sport</w:t>
      </w:r>
    </w:p>
    <w:p w:rsidR="00A65996" w:rsidRPr="00E344FA" w:rsidRDefault="000D163C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Die Schülerin/der Schüler:</w:t>
      </w:r>
    </w:p>
    <w:p w:rsidR="00A65996" w:rsidRPr="00E344FA" w:rsidRDefault="00E62483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 xml:space="preserve">ist </w:t>
      </w:r>
      <w:r w:rsidR="000D163C">
        <w:rPr>
          <w:rFonts w:asciiTheme="majorHAnsi" w:hAnsiTheme="majorHAnsi" w:cs="Times New Roman"/>
          <w:color w:val="000000"/>
        </w:rPr>
        <w:t xml:space="preserve">grundsätzlich </w:t>
      </w:r>
      <w:r w:rsidR="00A65996" w:rsidRPr="00E344FA">
        <w:rPr>
          <w:rFonts w:asciiTheme="majorHAnsi" w:hAnsiTheme="majorHAnsi" w:cs="Times New Roman"/>
          <w:color w:val="000000"/>
        </w:rPr>
        <w:t>im Besitze einer Swiss Olympic Talentcard.</w:t>
      </w:r>
    </w:p>
    <w:p w:rsidR="00A65996" w:rsidRPr="00E344FA" w:rsidRDefault="00EC0CEF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wird vom Regional- oder National-Verband empfohlen.</w:t>
      </w:r>
    </w:p>
    <w:p w:rsidR="00A65996" w:rsidRPr="00E344FA" w:rsidRDefault="00EC0CEF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  <w:t>regelmässig mindestens 10 Stunden pro Woche Training/Wettkampf.</w:t>
      </w:r>
    </w:p>
    <w:p w:rsidR="00A65996" w:rsidRPr="00E62483" w:rsidRDefault="00A65996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E62483">
        <w:rPr>
          <w:rFonts w:asciiTheme="majorHAnsi" w:hAnsiTheme="majorHAnsi" w:cs="Times New Roman"/>
          <w:b/>
          <w:color w:val="000000"/>
        </w:rPr>
        <w:t>6.3. Musik</w:t>
      </w:r>
    </w:p>
    <w:p w:rsidR="00A65996" w:rsidRPr="00E344FA" w:rsidRDefault="00EC0CEF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Die Schülerin/der Schüler:</w:t>
      </w:r>
    </w:p>
    <w:p w:rsidR="00A65996" w:rsidRPr="00E344FA" w:rsidRDefault="00EC0CEF" w:rsidP="00A659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 w:rsidR="00A65996" w:rsidRPr="00E344FA">
        <w:rPr>
          <w:rFonts w:asciiTheme="majorHAnsi" w:hAnsiTheme="majorHAnsi" w:cs="Times New Roman"/>
          <w:color w:val="000000"/>
        </w:rPr>
        <w:t>zeigt ausserordentliche musikalische Leistungen.</w:t>
      </w:r>
    </w:p>
    <w:p w:rsidR="00EC0CEF" w:rsidRDefault="00A65996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344FA">
        <w:rPr>
          <w:rFonts w:asciiTheme="majorHAnsi" w:hAnsiTheme="majorHAnsi" w:cs="Times New Roman"/>
          <w:color w:val="000000"/>
        </w:rPr>
        <w:tab/>
      </w:r>
      <w:r w:rsidR="00EC0CEF">
        <w:rPr>
          <w:rFonts w:asciiTheme="majorHAnsi" w:hAnsiTheme="majorHAnsi" w:cs="Times New Roman"/>
          <w:color w:val="000000"/>
        </w:rPr>
        <w:t>hat einen wöchentlichen Zeitaufwand</w:t>
      </w:r>
      <w:r w:rsidRPr="00E344FA">
        <w:rPr>
          <w:rFonts w:asciiTheme="majorHAnsi" w:hAnsiTheme="majorHAnsi" w:cs="Times New Roman"/>
          <w:color w:val="000000"/>
        </w:rPr>
        <w:t xml:space="preserve"> </w:t>
      </w:r>
      <w:r w:rsidR="00EC0CEF">
        <w:rPr>
          <w:rFonts w:asciiTheme="majorHAnsi" w:hAnsiTheme="majorHAnsi" w:cs="Times New Roman"/>
          <w:color w:val="000000"/>
        </w:rPr>
        <w:t xml:space="preserve">für Üben, Proben, Auftritte und zusätzliche </w:t>
      </w:r>
      <w:r w:rsidR="00EC0CEF">
        <w:rPr>
          <w:rFonts w:asciiTheme="majorHAnsi" w:hAnsiTheme="majorHAnsi" w:cs="Times New Roman"/>
          <w:color w:val="000000"/>
        </w:rPr>
        <w:tab/>
        <w:t>Musikangebote von mindestens 10 Stunden pro Woche.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E344FA" w:rsidRPr="00E62483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E62483">
        <w:rPr>
          <w:rFonts w:asciiTheme="majorHAnsi" w:hAnsiTheme="majorHAnsi" w:cs="Times New Roman"/>
          <w:b/>
          <w:sz w:val="28"/>
          <w:szCs w:val="28"/>
        </w:rPr>
        <w:t>7. Verhaltenskodex</w:t>
      </w:r>
      <w:r w:rsidRPr="00E62483">
        <w:rPr>
          <w:rFonts w:asciiTheme="majorHAnsi" w:hAnsiTheme="majorHAnsi" w:cs="Times New Roman"/>
          <w:b/>
          <w:sz w:val="18"/>
          <w:szCs w:val="18"/>
        </w:rPr>
        <w:t>1</w:t>
      </w:r>
    </w:p>
    <w:p w:rsidR="00E344FA" w:rsidRPr="00E344FA" w:rsidRDefault="00EC0CEF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Ich bin ein Talent. Deshalb:</w:t>
      </w:r>
    </w:p>
    <w:p w:rsidR="00E344FA" w:rsidRPr="00E344FA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bin ich ein Vorbild und verhalte mich entsprechend.</w:t>
      </w:r>
    </w:p>
    <w:p w:rsidR="00E344FA" w:rsidRPr="00E344FA" w:rsidRDefault="00E62483" w:rsidP="00EC0C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orientiere ich mein Verhalten an den schulischen, sportlichen und</w:t>
      </w:r>
      <w:r w:rsidR="00EC0CEF">
        <w:rPr>
          <w:rFonts w:asciiTheme="majorHAnsi" w:hAnsiTheme="majorHAnsi" w:cs="Times New Roman"/>
        </w:rPr>
        <w:t xml:space="preserve"> </w:t>
      </w:r>
      <w:r w:rsidR="00EC0CEF">
        <w:rPr>
          <w:rFonts w:asciiTheme="majorHAnsi" w:hAnsiTheme="majorHAnsi" w:cs="Times New Roman"/>
        </w:rPr>
        <w:tab/>
      </w:r>
      <w:r w:rsidR="00EC0CEF"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persönlichen Zielen.</w:t>
      </w:r>
    </w:p>
    <w:p w:rsidR="00E344FA" w:rsidRPr="00E344FA" w:rsidRDefault="00E62483" w:rsidP="00EC0C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verhalte ich mich rücksichtvoll gegenüber meinen Mitmenschen – in der</w:t>
      </w:r>
      <w:r w:rsidR="00EC0CEF">
        <w:rPr>
          <w:rFonts w:asciiTheme="majorHAnsi" w:hAnsiTheme="majorHAnsi" w:cs="Times New Roman"/>
        </w:rPr>
        <w:t xml:space="preserve"> </w:t>
      </w:r>
      <w:r w:rsidR="00E344FA" w:rsidRPr="00E344FA">
        <w:rPr>
          <w:rFonts w:asciiTheme="majorHAnsi" w:hAnsiTheme="majorHAnsi" w:cs="Times New Roman"/>
        </w:rPr>
        <w:t xml:space="preserve">Schule </w:t>
      </w:r>
      <w:r w:rsidR="00EC0CEF">
        <w:rPr>
          <w:rFonts w:asciiTheme="majorHAnsi" w:hAnsiTheme="majorHAnsi" w:cs="Times New Roman"/>
        </w:rPr>
        <w:tab/>
      </w:r>
      <w:r w:rsidR="00EC0CEF"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und ausserhalb.</w:t>
      </w:r>
    </w:p>
    <w:p w:rsidR="00E344FA" w:rsidRPr="00E344FA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halte ich Klassen-, Schulhaus- und Vereinsregeln ein.</w:t>
      </w:r>
    </w:p>
    <w:p w:rsidR="00E62483" w:rsidRDefault="00E62483" w:rsidP="00EC0C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 xml:space="preserve">verzichte ich auf den Konsum von Doping, Drogen, Raucherwaren </w:t>
      </w:r>
      <w:r w:rsidR="00EC0CEF">
        <w:rPr>
          <w:rFonts w:asciiTheme="majorHAnsi" w:hAnsiTheme="majorHAnsi" w:cs="Times New Roman"/>
        </w:rPr>
        <w:tab/>
      </w:r>
      <w:r w:rsidR="00EC0CEF">
        <w:rPr>
          <w:rFonts w:asciiTheme="majorHAnsi" w:hAnsiTheme="majorHAnsi" w:cs="Times New Roman"/>
        </w:rPr>
        <w:tab/>
      </w:r>
      <w:r w:rsidR="00EC0CEF"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und</w:t>
      </w:r>
      <w:r>
        <w:rPr>
          <w:rFonts w:asciiTheme="majorHAnsi" w:hAnsiTheme="majorHAnsi" w:cs="Times New Roman"/>
        </w:rPr>
        <w:t xml:space="preserve"> </w:t>
      </w:r>
      <w:r w:rsidR="00E344FA" w:rsidRPr="00E344FA">
        <w:rPr>
          <w:rFonts w:asciiTheme="majorHAnsi" w:hAnsiTheme="majorHAnsi" w:cs="Times New Roman"/>
        </w:rPr>
        <w:t>Alkohol.</w:t>
      </w:r>
    </w:p>
    <w:p w:rsidR="00EC0CEF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44FA" w:rsidRPr="00E344FA">
        <w:rPr>
          <w:rFonts w:asciiTheme="majorHAnsi" w:hAnsiTheme="majorHAnsi" w:cs="Times New Roman"/>
        </w:rPr>
        <w:t>hole ich den verpassten Schulstoff nach. Dafür bin ich verantwortlich.</w:t>
      </w:r>
    </w:p>
    <w:p w:rsidR="00EC0CEF" w:rsidRPr="00E344FA" w:rsidRDefault="00EC0CEF" w:rsidP="00EC0C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E344FA">
        <w:rPr>
          <w:rFonts w:asciiTheme="majorHAnsi" w:hAnsiTheme="majorHAnsi" w:cs="Times New Roman"/>
        </w:rPr>
        <w:t>bereite ich das jährliche Gespräch gewissenhaft vor.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E344FA" w:rsidRPr="00E344FA" w:rsidRDefault="00E344FA" w:rsidP="00E6248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 xml:space="preserve">Ausnahmeregeln werden mit der </w:t>
      </w:r>
      <w:r w:rsidR="00EC0CEF">
        <w:rPr>
          <w:rFonts w:asciiTheme="majorHAnsi" w:hAnsiTheme="majorHAnsi" w:cs="Times New Roman"/>
        </w:rPr>
        <w:t>Koordinatorin/dem Koordinator</w:t>
      </w:r>
      <w:r w:rsidRPr="00E344FA">
        <w:rPr>
          <w:rFonts w:asciiTheme="majorHAnsi" w:hAnsiTheme="majorHAnsi" w:cs="Times New Roman"/>
        </w:rPr>
        <w:t>, der Klassenlehrperson</w:t>
      </w:r>
      <w:r w:rsidR="00EC0CEF">
        <w:rPr>
          <w:rFonts w:asciiTheme="majorHAnsi" w:hAnsiTheme="majorHAnsi" w:cs="Times New Roman"/>
        </w:rPr>
        <w:t xml:space="preserve"> </w:t>
      </w:r>
      <w:r w:rsidRPr="00E344FA">
        <w:rPr>
          <w:rFonts w:asciiTheme="majorHAnsi" w:hAnsiTheme="majorHAnsi" w:cs="Times New Roman"/>
        </w:rPr>
        <w:t>oder der Talentkommision abgesprochen</w:t>
      </w:r>
      <w:r w:rsidR="001C288E">
        <w:rPr>
          <w:rFonts w:asciiTheme="majorHAnsi" w:hAnsiTheme="majorHAnsi" w:cs="Times New Roman"/>
        </w:rPr>
        <w:t>. Die Talentkommission entscheidet</w:t>
      </w:r>
      <w:r w:rsidRPr="00E344FA">
        <w:rPr>
          <w:rFonts w:asciiTheme="majorHAnsi" w:hAnsiTheme="majorHAnsi" w:cs="Times New Roman"/>
        </w:rPr>
        <w:t>.</w:t>
      </w: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>Ich weiss, dass ein Verstoss gegen diese Regeln den Verlust meines Talentstatus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>zur Folge haben kann.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>Die Erziehungsbe</w:t>
      </w:r>
      <w:r w:rsidR="00E62483">
        <w:rPr>
          <w:rFonts w:asciiTheme="majorHAnsi" w:hAnsiTheme="majorHAnsi" w:cs="Times New Roman"/>
        </w:rPr>
        <w:t>rechtigten, Trainer und Traineri</w:t>
      </w:r>
      <w:r w:rsidRPr="00E344FA">
        <w:rPr>
          <w:rFonts w:asciiTheme="majorHAnsi" w:hAnsiTheme="majorHAnsi" w:cs="Times New Roman"/>
        </w:rPr>
        <w:t>nnen, bzw. Musiklehrkräfte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>verpflichten sich, sowohl zum seelischen wie auch zum leiblichen Wohl des Talentes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</w:rPr>
        <w:t>Sorge zu tragen.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E62483" w:rsidRDefault="00E62483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_________________________________</w:t>
      </w:r>
    </w:p>
    <w:p w:rsidR="00E344FA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44FA">
        <w:rPr>
          <w:rFonts w:asciiTheme="majorHAnsi" w:hAnsiTheme="majorHAnsi" w:cs="Times New Roman"/>
          <w:sz w:val="16"/>
          <w:szCs w:val="16"/>
        </w:rPr>
        <w:t xml:space="preserve">1 </w:t>
      </w:r>
      <w:r w:rsidRPr="00E344FA">
        <w:rPr>
          <w:rFonts w:asciiTheme="majorHAnsi" w:hAnsiTheme="majorHAnsi" w:cs="Times New Roman"/>
        </w:rPr>
        <w:t>Der Verhaltenskodex wird in Form einer Charta vom Talent, den</w:t>
      </w:r>
    </w:p>
    <w:p w:rsidR="00A65996" w:rsidRPr="00E344FA" w:rsidRDefault="00E344FA" w:rsidP="00E344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344FA">
        <w:rPr>
          <w:rFonts w:asciiTheme="majorHAnsi" w:hAnsiTheme="majorHAnsi" w:cs="Times New Roman"/>
        </w:rPr>
        <w:t xml:space="preserve">Erziehungsberechtigten und der </w:t>
      </w:r>
      <w:proofErr w:type="spellStart"/>
      <w:r w:rsidRPr="00E344FA">
        <w:rPr>
          <w:rFonts w:asciiTheme="majorHAnsi" w:hAnsiTheme="majorHAnsi" w:cs="Times New Roman"/>
        </w:rPr>
        <w:t>Musiklehrperson/TrainerIn</w:t>
      </w:r>
      <w:proofErr w:type="spellEnd"/>
      <w:r w:rsidRPr="00E344FA">
        <w:rPr>
          <w:rFonts w:asciiTheme="majorHAnsi" w:hAnsiTheme="majorHAnsi" w:cs="Times New Roman"/>
        </w:rPr>
        <w:t xml:space="preserve"> unterschrieben.</w:t>
      </w:r>
    </w:p>
    <w:sectPr w:rsidR="00A65996" w:rsidRPr="00E344FA" w:rsidSect="00A65996">
      <w:headerReference w:type="default" r:id="rId5"/>
      <w:foot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F" w:rsidRDefault="00EC0CEF">
    <w:pPr>
      <w:pStyle w:val="Fuzeile"/>
    </w:pPr>
    <w:r>
      <w:t>Richtlinien „TALENT“</w:t>
    </w:r>
    <w:r>
      <w:tab/>
      <w:t>Schulen Twann TTL</w:t>
    </w:r>
    <w:r>
      <w:tab/>
      <w:t>8. Juli 2015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9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5214"/>
      <w:gridCol w:w="4005"/>
    </w:tblGrid>
    <w:tr w:rsidR="009F47F4" w:rsidRPr="002C0EEA" w:rsidTr="009F47F4">
      <w:trPr>
        <w:trHeight w:val="1877"/>
      </w:trPr>
      <w:tc>
        <w:tcPr>
          <w:tcW w:w="5214" w:type="dxa"/>
        </w:tcPr>
        <w:p w:rsidR="009F47F4" w:rsidRPr="002C0EEA" w:rsidRDefault="009F47F4">
          <w:pPr>
            <w:rPr>
              <w:rFonts w:ascii="Abadi MT Condensed Light" w:hAnsi="Abadi MT Condensed Light"/>
              <w:sz w:val="28"/>
            </w:rPr>
          </w:pPr>
        </w:p>
        <w:p w:rsidR="009F47F4" w:rsidRPr="002C0EEA" w:rsidRDefault="009F47F4">
          <w:pPr>
            <w:rPr>
              <w:rFonts w:ascii="Abadi MT Condensed Light" w:hAnsi="Abadi MT Condensed Light"/>
              <w:sz w:val="28"/>
            </w:rPr>
          </w:pPr>
          <w:r w:rsidRPr="002C0EEA">
            <w:rPr>
              <w:rFonts w:ascii="Abadi MT Condensed Light" w:hAnsi="Abadi MT Condensed Light"/>
              <w:sz w:val="28"/>
            </w:rPr>
            <w:t>Schulen Twann-Tüscherz, Ligerz</w:t>
          </w:r>
        </w:p>
        <w:p w:rsidR="009F47F4" w:rsidRPr="002C0EEA" w:rsidRDefault="009F47F4">
          <w:pPr>
            <w:rPr>
              <w:rFonts w:ascii="Abadi MT Condensed Light" w:hAnsi="Abadi MT Condensed Light"/>
              <w:sz w:val="28"/>
            </w:rPr>
          </w:pPr>
          <w:r w:rsidRPr="002C0EEA">
            <w:rPr>
              <w:rFonts w:ascii="Abadi MT Condensed Light" w:hAnsi="Abadi MT Condensed Light"/>
              <w:sz w:val="28"/>
            </w:rPr>
            <w:t xml:space="preserve">Chapfweg 6, 2513 Twann </w:t>
          </w:r>
        </w:p>
        <w:p w:rsidR="009F47F4" w:rsidRDefault="009F47F4">
          <w:pPr>
            <w:rPr>
              <w:rFonts w:ascii="Abadi MT Condensed Light" w:hAnsi="Abadi MT Condensed Light"/>
              <w:sz w:val="28"/>
            </w:rPr>
          </w:pPr>
          <w:r>
            <w:rPr>
              <w:rFonts w:ascii="Abadi MT Condensed Light" w:hAnsi="Abadi MT Condensed Light"/>
              <w:sz w:val="28"/>
            </w:rPr>
            <w:t>TZ: 032 315 16 34</w:t>
          </w:r>
        </w:p>
        <w:p w:rsidR="009F47F4" w:rsidRDefault="009F47F4">
          <w:pPr>
            <w:rPr>
              <w:rFonts w:ascii="Abadi MT Condensed Light" w:hAnsi="Abadi MT Condensed Light"/>
              <w:sz w:val="28"/>
            </w:rPr>
          </w:pPr>
          <w:r>
            <w:rPr>
              <w:rFonts w:ascii="Abadi MT Condensed Light" w:hAnsi="Abadi MT Condensed Light"/>
              <w:sz w:val="28"/>
            </w:rPr>
            <w:t xml:space="preserve">SL/Sekretariat: </w:t>
          </w:r>
          <w:r w:rsidRPr="002C0EEA">
            <w:rPr>
              <w:rFonts w:ascii="Abadi MT Condensed Light" w:hAnsi="Abadi MT Condensed Light"/>
              <w:sz w:val="28"/>
            </w:rPr>
            <w:t>032 315 51 16</w:t>
          </w:r>
        </w:p>
        <w:p w:rsidR="009F47F4" w:rsidRPr="002C0EEA" w:rsidRDefault="009F47F4">
          <w:pPr>
            <w:rPr>
              <w:rFonts w:ascii="Abadi MT Condensed Light" w:hAnsi="Abadi MT Condensed Light"/>
              <w:sz w:val="28"/>
            </w:rPr>
          </w:pPr>
          <w:r>
            <w:rPr>
              <w:rFonts w:ascii="Abadi MT Condensed Light" w:hAnsi="Abadi MT Condensed Light"/>
              <w:sz w:val="28"/>
            </w:rPr>
            <w:t>www.schulentwannttl.ch</w:t>
          </w:r>
        </w:p>
        <w:p w:rsidR="009F47F4" w:rsidRPr="002C0EEA" w:rsidRDefault="009F47F4">
          <w:pPr>
            <w:rPr>
              <w:rFonts w:ascii="Abadi MT Condensed Light" w:hAnsi="Abadi MT Condensed Light"/>
              <w:sz w:val="28"/>
            </w:rPr>
          </w:pPr>
        </w:p>
      </w:tc>
      <w:tc>
        <w:tcPr>
          <w:tcW w:w="4005" w:type="dxa"/>
        </w:tcPr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  <w:r w:rsidRPr="002C0EEA">
            <w:rPr>
              <w:rFonts w:ascii="Abadi MT Condensed Light" w:hAnsi="Abadi MT Condensed Light"/>
              <w:noProof/>
              <w:sz w:val="28"/>
              <w:lang w:eastAsia="de-DE"/>
            </w:rPr>
            <w:t xml:space="preserve"> </w:t>
          </w:r>
        </w:p>
        <w:p w:rsidR="009F47F4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</w:p>
        <w:p w:rsidR="009F47F4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  <w:r>
            <w:rPr>
              <w:rFonts w:ascii="Abadi MT Condensed Light" w:hAnsi="Abadi MT Condensed Light"/>
              <w:noProof/>
              <w:sz w:val="28"/>
              <w:lang w:eastAsia="de-DE"/>
            </w:rPr>
            <w:t xml:space="preserve"> </w:t>
          </w:r>
          <w:r w:rsidRPr="002C0EEA">
            <w:rPr>
              <w:rFonts w:ascii="Abadi MT Condensed Light" w:hAnsi="Abadi MT Condensed Light"/>
              <w:noProof/>
              <w:sz w:val="28"/>
              <w:lang w:eastAsia="de-DE"/>
            </w:rPr>
            <w:t xml:space="preserve">Schulen </w:t>
          </w:r>
        </w:p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  <w:r w:rsidRPr="002C0EEA">
            <w:rPr>
              <w:rFonts w:ascii="Abadi MT Condensed Light" w:hAnsi="Abadi MT Condensed Light"/>
              <w:noProof/>
              <w:sz w:val="28"/>
              <w:lang w:eastAsia="de-DE"/>
            </w:rPr>
            <w:t>Twann-Tüscherz, Ligerz</w:t>
          </w:r>
        </w:p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</w:p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  <w:r>
            <w:rPr>
              <w:rFonts w:ascii="Abadi MT Condensed Light" w:hAnsi="Abadi MT Condensed Light"/>
              <w:noProof/>
              <w:sz w:val="28"/>
              <w:lang w:eastAsia="de-DE"/>
            </w:rPr>
            <w:pict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5" type="#_x0000_t136" style="position:absolute;margin-left:1.15pt;margin-top:-62.4pt;width:44.05pt;height:43.55pt;z-index:251660288;mso-wrap-edited:f;mso-position-horizontal:absolute;mso-position-horizontal-relative:text;mso-position-vertical:absolute;mso-position-vertical-relative:text" wrapcoords="-919 -1117 -2297 0 -3217 2234 -3217 4841 -459 10800 -459 22717 1378 25696 1838 25696 24357 25696 24817 25696 26655 22717 26195 18248 24357 16758 23897 2979 22519 0 21140 -1117 -919 -1117" fillcolor="#548dd4" strokecolor="white" strokeweight="1.4pt">
                <v:fill color2="fill lighten(128)" method="linear sigma" type="gradient"/>
                <v:shadow on="t" color="#a5a5a5" offset="1pt" offset2="-2pt"/>
                <v:textpath style="font-family:&quot;Calibri&quot;;font-weight:bold;v-text-kern:t" trim="t" fitpath="t" string="TTL"/>
                <w10:wrap type="tight"/>
              </v:shape>
            </w:pict>
          </w:r>
          <w:r>
            <w:rPr>
              <w:rFonts w:ascii="Abadi MT Condensed Light" w:hAnsi="Abadi MT Condensed Light"/>
              <w:noProof/>
              <w:sz w:val="28"/>
              <w:lang w:eastAsia="de-DE"/>
            </w:rPr>
            <w:t xml:space="preserve"> </w:t>
          </w:r>
        </w:p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</w:p>
        <w:p w:rsidR="009F47F4" w:rsidRPr="002C0EEA" w:rsidRDefault="009F47F4">
          <w:pPr>
            <w:rPr>
              <w:rFonts w:ascii="Abadi MT Condensed Light" w:hAnsi="Abadi MT Condensed Light"/>
              <w:noProof/>
              <w:sz w:val="28"/>
              <w:lang w:eastAsia="de-DE"/>
            </w:rPr>
          </w:pPr>
        </w:p>
      </w:tc>
    </w:tr>
  </w:tbl>
  <w:p w:rsidR="009F47F4" w:rsidRDefault="009F47F4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28"/>
    <w:multiLevelType w:val="hybridMultilevel"/>
    <w:tmpl w:val="B818E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130A"/>
    <w:multiLevelType w:val="hybridMultilevel"/>
    <w:tmpl w:val="2DB60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5996"/>
    <w:rsid w:val="000D163C"/>
    <w:rsid w:val="001C1929"/>
    <w:rsid w:val="001C288E"/>
    <w:rsid w:val="001E1178"/>
    <w:rsid w:val="002A1EF3"/>
    <w:rsid w:val="00366146"/>
    <w:rsid w:val="00432D18"/>
    <w:rsid w:val="00612833"/>
    <w:rsid w:val="00654C6C"/>
    <w:rsid w:val="007732E7"/>
    <w:rsid w:val="008C5085"/>
    <w:rsid w:val="009F47F4"/>
    <w:rsid w:val="00A45144"/>
    <w:rsid w:val="00A65996"/>
    <w:rsid w:val="00B74F9A"/>
    <w:rsid w:val="00C928C7"/>
    <w:rsid w:val="00E344FA"/>
    <w:rsid w:val="00E62483"/>
    <w:rsid w:val="00EC0CE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5C6"/>
    <w:rPr>
      <w:rFonts w:ascii="Arial" w:hAnsi="Arial"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0F15C6"/>
  </w:style>
  <w:style w:type="paragraph" w:styleId="Kopfzeile">
    <w:name w:val="header"/>
    <w:basedOn w:val="Standard"/>
    <w:link w:val="KopfzeileZeichen"/>
    <w:uiPriority w:val="99"/>
    <w:semiHidden/>
    <w:unhideWhenUsed/>
    <w:rsid w:val="001E11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E117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1E11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E117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163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4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Macintosh Word</Application>
  <DocSecurity>0</DocSecurity>
  <Lines>36</Lines>
  <Paragraphs>8</Paragraphs>
  <ScaleCrop>false</ScaleCrop>
  <Company>Schulleitung SchulenTwannTTL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Rüegger</dc:creator>
  <cp:keywords/>
  <cp:lastModifiedBy>Michael Rüegger</cp:lastModifiedBy>
  <cp:revision>8</cp:revision>
  <cp:lastPrinted>2015-07-07T10:30:00Z</cp:lastPrinted>
  <dcterms:created xsi:type="dcterms:W3CDTF">2015-07-06T11:04:00Z</dcterms:created>
  <dcterms:modified xsi:type="dcterms:W3CDTF">2015-08-03T11:27:00Z</dcterms:modified>
</cp:coreProperties>
</file>